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3E" w:rsidRPr="002F77EA" w:rsidRDefault="0048693E" w:rsidP="0048693E">
      <w:pPr>
        <w:ind w:right="-514"/>
        <w:rPr>
          <w:rFonts w:ascii="Calibri" w:hAnsi="Calibri" w:cs="Calibri"/>
          <w:color w:val="333333"/>
        </w:rPr>
      </w:pPr>
      <w:r>
        <w:rPr>
          <w:rFonts w:ascii="Calibri" w:hAnsi="Calibri" w:cs="Calibri"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22860</wp:posOffset>
            </wp:positionV>
            <wp:extent cx="647700" cy="391795"/>
            <wp:effectExtent l="0" t="0" r="12700" b="0"/>
            <wp:wrapThrough wrapText="bothSides">
              <wp:wrapPolygon edited="0">
                <wp:start x="0" y="0"/>
                <wp:lineTo x="0" y="19605"/>
                <wp:lineTo x="21176" y="19605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81C7C">
        <w:rPr>
          <w:rFonts w:ascii="Calibri" w:hAnsi="Calibri" w:cs="Calibri"/>
          <w:color w:val="262626"/>
          <w:sz w:val="28"/>
          <w:szCs w:val="28"/>
          <w:lang w:val="en-US"/>
        </w:rPr>
        <w:t>contemporary</w:t>
      </w:r>
      <w:proofErr w:type="gramEnd"/>
      <w:r w:rsidRPr="002F77EA">
        <w:rPr>
          <w:rFonts w:ascii="Calibri" w:hAnsi="Calibri" w:cs="Calibri"/>
          <w:color w:val="262626"/>
          <w:sz w:val="28"/>
          <w:szCs w:val="28"/>
        </w:rPr>
        <w:t xml:space="preserve"> </w:t>
      </w:r>
      <w:proofErr w:type="spellStart"/>
      <w:r w:rsidRPr="00A81C7C">
        <w:rPr>
          <w:rFonts w:ascii="Calibri" w:hAnsi="Calibri" w:cs="Calibri"/>
          <w:color w:val="262626"/>
          <w:sz w:val="28"/>
          <w:szCs w:val="28"/>
          <w:lang w:val="en-US"/>
        </w:rPr>
        <w:t>greek</w:t>
      </w:r>
      <w:proofErr w:type="spellEnd"/>
      <w:r w:rsidRPr="002F77EA">
        <w:rPr>
          <w:rFonts w:ascii="Calibri" w:hAnsi="Calibri" w:cs="Calibri"/>
          <w:color w:val="262626"/>
          <w:sz w:val="28"/>
          <w:szCs w:val="28"/>
        </w:rPr>
        <w:t xml:space="preserve"> </w:t>
      </w:r>
      <w:r w:rsidRPr="00A81C7C">
        <w:rPr>
          <w:rFonts w:ascii="Calibri" w:hAnsi="Calibri" w:cs="Calibri"/>
          <w:color w:val="262626"/>
          <w:sz w:val="28"/>
          <w:szCs w:val="28"/>
          <w:lang w:val="en-US"/>
        </w:rPr>
        <w:t>art</w:t>
      </w:r>
      <w:r w:rsidRPr="002F77EA">
        <w:rPr>
          <w:rFonts w:ascii="Calibri" w:hAnsi="Calibri" w:cs="Calibri"/>
          <w:color w:val="333333"/>
          <w:sz w:val="28"/>
          <w:szCs w:val="28"/>
        </w:rPr>
        <w:t xml:space="preserve"> </w:t>
      </w:r>
      <w:r w:rsidRPr="00A81C7C">
        <w:rPr>
          <w:rFonts w:ascii="Calibri" w:hAnsi="Calibri" w:cs="Calibri"/>
          <w:color w:val="C00000"/>
          <w:sz w:val="28"/>
          <w:szCs w:val="28"/>
          <w:lang w:val="en-US"/>
        </w:rPr>
        <w:t>institute</w:t>
      </w:r>
      <w:r w:rsidRPr="002F77EA">
        <w:rPr>
          <w:rFonts w:ascii="Calibri" w:hAnsi="Calibri" w:cs="Calibri"/>
          <w:b/>
          <w:color w:val="C00000"/>
          <w:sz w:val="22"/>
          <w:szCs w:val="22"/>
        </w:rPr>
        <w:t xml:space="preserve">      </w:t>
      </w:r>
      <w:r w:rsidRPr="00A81C7C">
        <w:rPr>
          <w:rFonts w:ascii="Calibri" w:hAnsi="Calibri" w:cs="Calibri"/>
          <w:color w:val="C00000"/>
          <w:sz w:val="28"/>
          <w:szCs w:val="28"/>
        </w:rPr>
        <w:t>ινστιτουτο</w:t>
      </w:r>
      <w:r w:rsidRPr="002F77EA">
        <w:rPr>
          <w:rFonts w:ascii="Calibri" w:hAnsi="Calibri" w:cs="Calibri"/>
          <w:color w:val="333333"/>
          <w:sz w:val="28"/>
          <w:szCs w:val="28"/>
        </w:rPr>
        <w:t xml:space="preserve"> </w:t>
      </w:r>
      <w:r w:rsidRPr="00A81C7C">
        <w:rPr>
          <w:rFonts w:ascii="Calibri" w:hAnsi="Calibri" w:cs="Calibri"/>
          <w:color w:val="262626"/>
          <w:sz w:val="28"/>
          <w:szCs w:val="28"/>
        </w:rPr>
        <w:t>συγχρονης</w:t>
      </w:r>
      <w:r w:rsidRPr="002F77EA">
        <w:rPr>
          <w:rFonts w:ascii="Calibri" w:hAnsi="Calibri" w:cs="Calibri"/>
          <w:color w:val="262626"/>
          <w:sz w:val="28"/>
          <w:szCs w:val="28"/>
        </w:rPr>
        <w:t xml:space="preserve"> </w:t>
      </w:r>
      <w:r w:rsidRPr="00A81C7C">
        <w:rPr>
          <w:rFonts w:ascii="Calibri" w:hAnsi="Calibri" w:cs="Calibri"/>
          <w:color w:val="262626"/>
          <w:sz w:val="28"/>
          <w:szCs w:val="28"/>
        </w:rPr>
        <w:t>ελληνικης</w:t>
      </w:r>
      <w:r w:rsidRPr="002F77EA">
        <w:rPr>
          <w:rFonts w:ascii="Calibri" w:hAnsi="Calibri" w:cs="Calibri"/>
          <w:color w:val="262626"/>
          <w:sz w:val="28"/>
          <w:szCs w:val="28"/>
        </w:rPr>
        <w:t xml:space="preserve"> </w:t>
      </w:r>
      <w:r w:rsidRPr="00A81C7C">
        <w:rPr>
          <w:rFonts w:ascii="Calibri" w:hAnsi="Calibri" w:cs="Calibri"/>
          <w:color w:val="262626"/>
          <w:sz w:val="28"/>
          <w:szCs w:val="28"/>
        </w:rPr>
        <w:t>τεχνης</w:t>
      </w:r>
      <w:r w:rsidRPr="002F77EA">
        <w:rPr>
          <w:rFonts w:ascii="Calibri" w:hAnsi="Calibri" w:cs="Calibri"/>
          <w:color w:val="333333"/>
        </w:rPr>
        <w:t xml:space="preserve">    </w:t>
      </w:r>
    </w:p>
    <w:p w:rsidR="0048693E" w:rsidRDefault="0048693E" w:rsidP="0048693E">
      <w:pPr>
        <w:spacing w:line="276" w:lineRule="auto"/>
        <w:rPr>
          <w:rFonts w:ascii="Calibri" w:hAnsi="Calibri"/>
          <w:i/>
          <w:sz w:val="22"/>
          <w:szCs w:val="22"/>
        </w:rPr>
      </w:pPr>
      <w:r w:rsidRPr="008913B6">
        <w:rPr>
          <w:rFonts w:ascii="Calibri" w:hAnsi="Calibri"/>
          <w:b/>
          <w:sz w:val="22"/>
          <w:szCs w:val="22"/>
        </w:rPr>
        <w:t xml:space="preserve">                                                       </w:t>
      </w:r>
      <w:r w:rsidRPr="008913B6">
        <w:rPr>
          <w:rFonts w:ascii="Calibri" w:hAnsi="Calibri"/>
          <w:i/>
          <w:sz w:val="22"/>
          <w:szCs w:val="22"/>
        </w:rPr>
        <w:t xml:space="preserve"> </w:t>
      </w:r>
    </w:p>
    <w:p w:rsidR="0048693E" w:rsidRPr="002F77EA" w:rsidRDefault="0048693E" w:rsidP="0048693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  <w:r w:rsidRPr="000D2C6A">
        <w:rPr>
          <w:rFonts w:ascii="Calibri" w:hAnsi="Calibri" w:cs="Times New Roman"/>
          <w:color w:val="262626"/>
          <w:sz w:val="24"/>
          <w:szCs w:val="24"/>
          <w:lang w:val="el-GR"/>
        </w:rPr>
        <w:t>Σ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το πλαίσιο του προγράμματος</w:t>
      </w:r>
      <w:r w:rsidRPr="000D2C6A">
        <w:rPr>
          <w:rStyle w:val="apple-converted-space"/>
          <w:rFonts w:ascii="Calibri" w:hAnsi="Calibri" w:cs="Times New Roman"/>
          <w:color w:val="262626"/>
          <w:sz w:val="24"/>
          <w:szCs w:val="24"/>
        </w:rPr>
        <w:t> </w:t>
      </w:r>
      <w:r w:rsidRPr="002F77EA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>Διάλογοι</w:t>
      </w:r>
      <w:r w:rsidRPr="000D2C6A">
        <w:rPr>
          <w:rStyle w:val="apple-converted-space"/>
          <w:rFonts w:ascii="Calibri" w:hAnsi="Calibri" w:cs="Times New Roman"/>
          <w:color w:val="262626"/>
          <w:sz w:val="24"/>
          <w:szCs w:val="24"/>
        </w:rPr>
        <w:t> 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και με αφορμή την έκθεση </w:t>
      </w:r>
      <w:r w:rsidR="00813B73" w:rsidRPr="009E6750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>Απαξία/Αξία/Υπεραξία</w:t>
      </w:r>
      <w:r w:rsidR="009E6750" w:rsidRPr="009E6750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>. Μεταξύ «έργου»</w:t>
      </w:r>
      <w:r w:rsidR="009E6750" w:rsidRPr="002F77EA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 xml:space="preserve"> και </w:t>
      </w:r>
      <w:r w:rsidR="009E6750" w:rsidRPr="009E6750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>«</w:t>
      </w:r>
      <w:r w:rsidR="009E6750" w:rsidRPr="002F77EA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>τέχνης</w:t>
      </w:r>
      <w:r w:rsidRPr="002F77EA">
        <w:rPr>
          <w:rFonts w:ascii="Calibri" w:hAnsi="Calibri" w:cs="Times New Roman"/>
          <w:b/>
          <w:bCs/>
          <w:i/>
          <w:color w:val="262626"/>
          <w:sz w:val="24"/>
          <w:szCs w:val="24"/>
          <w:lang w:val="el-GR"/>
        </w:rPr>
        <w:t>»</w:t>
      </w:r>
      <w:r w:rsidRPr="002F77EA">
        <w:rPr>
          <w:rFonts w:ascii="Calibri" w:hAnsi="Calibri" w:cs="Times New Roman"/>
          <w:bCs/>
          <w:color w:val="262626"/>
          <w:sz w:val="24"/>
          <w:szCs w:val="24"/>
          <w:lang w:val="el-GR"/>
        </w:rPr>
        <w:t>,</w:t>
      </w:r>
      <w:r w:rsidRPr="000D2C6A">
        <w:rPr>
          <w:rStyle w:val="apple-converted-space"/>
          <w:rFonts w:ascii="Calibri" w:hAnsi="Calibri" w:cs="Times New Roman"/>
          <w:b/>
          <w:bCs/>
          <w:color w:val="262626"/>
          <w:sz w:val="24"/>
          <w:szCs w:val="24"/>
        </w:rPr>
        <w:t> 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το</w:t>
      </w:r>
      <w:r w:rsidRPr="000D2C6A">
        <w:rPr>
          <w:rStyle w:val="apple-converted-space"/>
          <w:rFonts w:ascii="Calibri" w:hAnsi="Calibri" w:cs="Times New Roman"/>
          <w:color w:val="262626"/>
          <w:sz w:val="24"/>
          <w:szCs w:val="24"/>
        </w:rPr>
        <w:t> </w:t>
      </w:r>
      <w:r w:rsidRPr="002F77EA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Ινστιτούτο Σύγχρονης Ελληνικής Τέχνης–</w:t>
      </w:r>
      <w:r w:rsidRPr="000D2C6A">
        <w:rPr>
          <w:rStyle w:val="apple-converted-space"/>
          <w:rFonts w:ascii="Calibri" w:hAnsi="Calibri" w:cs="Times New Roman"/>
          <w:b/>
          <w:bCs/>
          <w:color w:val="262626"/>
          <w:sz w:val="24"/>
          <w:szCs w:val="24"/>
        </w:rPr>
        <w:t> </w:t>
      </w:r>
      <w:proofErr w:type="spellStart"/>
      <w:r w:rsidRPr="000D2C6A">
        <w:rPr>
          <w:rFonts w:ascii="Calibri" w:hAnsi="Calibri" w:cs="Times New Roman"/>
          <w:b/>
          <w:bCs/>
          <w:color w:val="262626"/>
          <w:sz w:val="24"/>
          <w:szCs w:val="24"/>
        </w:rPr>
        <w:t>iset</w:t>
      </w:r>
      <w:proofErr w:type="spellEnd"/>
      <w:r w:rsidRPr="000D2C6A">
        <w:rPr>
          <w:rStyle w:val="apple-converted-space"/>
          <w:rFonts w:ascii="Calibri" w:hAnsi="Calibri" w:cs="Times New Roman"/>
          <w:b/>
          <w:bCs/>
          <w:color w:val="262626"/>
          <w:sz w:val="24"/>
          <w:szCs w:val="24"/>
        </w:rPr>
        <w:t> 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σας προσκαλεί στην εκδήλωση</w:t>
      </w:r>
      <w:r w:rsidR="002F77EA" w:rsidRPr="002F77EA">
        <w:rPr>
          <w:rStyle w:val="apple-converted-space"/>
          <w:rFonts w:ascii="Calibri" w:hAnsi="Calibri" w:cs="Times New Roman"/>
          <w:color w:val="262626"/>
          <w:sz w:val="24"/>
          <w:szCs w:val="24"/>
          <w:lang w:val="el-GR"/>
        </w:rPr>
        <w:t>-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συζήτηση</w:t>
      </w:r>
      <w:r w:rsidR="004220A8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 με θέμα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:</w:t>
      </w:r>
    </w:p>
    <w:p w:rsidR="0048693E" w:rsidRPr="002F77EA" w:rsidRDefault="0048693E" w:rsidP="00184162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alibri" w:hAnsi="Calibri" w:cs="Times New Roman"/>
          <w:b/>
          <w:bCs/>
          <w:i/>
          <w:color w:val="B3190D"/>
          <w:sz w:val="24"/>
          <w:szCs w:val="24"/>
          <w:lang w:val="el-GR"/>
        </w:rPr>
      </w:pPr>
      <w:r w:rsidRPr="000D2C6A">
        <w:rPr>
          <w:rFonts w:ascii="Calibri" w:hAnsi="Calibri" w:cs="Times New Roman"/>
          <w:b/>
          <w:bCs/>
          <w:i/>
          <w:color w:val="B3190D"/>
          <w:sz w:val="24"/>
          <w:szCs w:val="24"/>
          <w:lang w:val="el-GR"/>
        </w:rPr>
        <w:t>«</w:t>
      </w:r>
      <w:r w:rsidR="00586603" w:rsidRPr="002F77EA">
        <w:rPr>
          <w:rFonts w:ascii="Calibri" w:hAnsi="Calibri" w:cs="Times New Roman"/>
          <w:b/>
          <w:bCs/>
          <w:i/>
          <w:color w:val="B3190D"/>
          <w:sz w:val="24"/>
          <w:szCs w:val="24"/>
          <w:lang w:val="el-GR"/>
        </w:rPr>
        <w:t>Καλλιτεχνική</w:t>
      </w:r>
      <w:r w:rsidR="00184162" w:rsidRPr="002F77EA">
        <w:rPr>
          <w:rFonts w:ascii="Calibri" w:hAnsi="Calibri" w:cs="Times New Roman"/>
          <w:b/>
          <w:bCs/>
          <w:i/>
          <w:color w:val="B3190D"/>
          <w:sz w:val="24"/>
          <w:szCs w:val="24"/>
          <w:lang w:val="el-GR"/>
        </w:rPr>
        <w:t xml:space="preserve"> εργασία: συνθήκες, προβληματισμοί και ορίζοντες σε εποχή κρίσης</w:t>
      </w:r>
      <w:r w:rsidRPr="000D2C6A">
        <w:rPr>
          <w:rFonts w:ascii="Calibri" w:hAnsi="Calibri" w:cs="Times New Roman"/>
          <w:b/>
          <w:bCs/>
          <w:i/>
          <w:color w:val="B3190D"/>
          <w:sz w:val="24"/>
          <w:szCs w:val="24"/>
          <w:lang w:val="el-GR"/>
        </w:rPr>
        <w:t>»</w:t>
      </w:r>
    </w:p>
    <w:p w:rsidR="002B59F2" w:rsidRPr="002F77EA" w:rsidRDefault="002B59F2" w:rsidP="0048693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</w:p>
    <w:p w:rsidR="0048693E" w:rsidRPr="00AE1742" w:rsidRDefault="0048693E" w:rsidP="002B59F2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</w:pPr>
      <w:r w:rsidRPr="00AE1742">
        <w:rPr>
          <w:rFonts w:ascii="Calibri" w:hAnsi="Calibri" w:cs="Times New Roman"/>
          <w:color w:val="262626"/>
          <w:sz w:val="24"/>
          <w:szCs w:val="24"/>
          <w:lang w:val="el-GR"/>
        </w:rPr>
        <w:t>την</w:t>
      </w:r>
      <w:r w:rsidRPr="000D2C6A">
        <w:rPr>
          <w:rStyle w:val="apple-converted-space"/>
          <w:rFonts w:ascii="Calibri" w:hAnsi="Calibri" w:cs="Times New Roman"/>
          <w:color w:val="262626"/>
          <w:sz w:val="24"/>
          <w:szCs w:val="24"/>
        </w:rPr>
        <w:t> </w:t>
      </w:r>
      <w:r w:rsidRPr="00AE1742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 xml:space="preserve">Τρίτη </w:t>
      </w:r>
      <w:r w:rsidR="001700A5" w:rsidRPr="00AE1742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 xml:space="preserve">24 </w:t>
      </w:r>
      <w:r w:rsidR="001700A5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 xml:space="preserve">Μαΐου </w:t>
      </w:r>
      <w:r w:rsidRPr="00AE1742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201</w:t>
      </w:r>
      <w:r w:rsidR="001700A5" w:rsidRPr="00AE1742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6</w:t>
      </w:r>
      <w:r w:rsidRPr="000D2C6A">
        <w:rPr>
          <w:rStyle w:val="apple-converted-space"/>
          <w:rFonts w:ascii="Calibri" w:hAnsi="Calibri" w:cs="Times New Roman"/>
          <w:b/>
          <w:bCs/>
          <w:color w:val="262626"/>
          <w:sz w:val="24"/>
          <w:szCs w:val="24"/>
        </w:rPr>
        <w:t> </w:t>
      </w:r>
      <w:r w:rsidRPr="00AE1742">
        <w:rPr>
          <w:rFonts w:ascii="Calibri" w:hAnsi="Calibri" w:cs="Times New Roman"/>
          <w:color w:val="262626"/>
          <w:sz w:val="24"/>
          <w:szCs w:val="24"/>
          <w:lang w:val="el-GR"/>
        </w:rPr>
        <w:t>στις</w:t>
      </w:r>
      <w:r w:rsidRPr="000D2C6A">
        <w:rPr>
          <w:rStyle w:val="apple-converted-space"/>
          <w:rFonts w:ascii="Calibri" w:hAnsi="Calibri" w:cs="Times New Roman"/>
          <w:color w:val="262626"/>
          <w:sz w:val="24"/>
          <w:szCs w:val="24"/>
        </w:rPr>
        <w:t> </w:t>
      </w:r>
      <w:r w:rsidR="001700A5" w:rsidRPr="00AE1742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7:00</w:t>
      </w:r>
      <w:r w:rsidRPr="00AE1742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 xml:space="preserve"> μ.μ.</w:t>
      </w:r>
    </w:p>
    <w:p w:rsidR="002B59F2" w:rsidRPr="000D2C6A" w:rsidRDefault="002B59F2" w:rsidP="002B59F2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 w:cs="Times New Roman"/>
          <w:b/>
          <w:bCs/>
          <w:i/>
          <w:color w:val="B3190D"/>
          <w:sz w:val="24"/>
          <w:szCs w:val="24"/>
          <w:lang w:val="el-GR"/>
        </w:rPr>
      </w:pPr>
    </w:p>
    <w:p w:rsidR="002B59F2" w:rsidRPr="002F77EA" w:rsidRDefault="00184162" w:rsidP="0048693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</w:pPr>
      <w:r w:rsidRPr="002F77EA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Ομιλητέ</w:t>
      </w:r>
      <w:r w:rsidR="0048693E" w:rsidRPr="002F77EA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ς:</w:t>
      </w:r>
    </w:p>
    <w:p w:rsidR="009C2E9D" w:rsidRPr="002F77EA" w:rsidRDefault="0048693E" w:rsidP="0048693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  <w:r w:rsidRPr="002F77EA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br/>
      </w:r>
      <w:r w:rsidR="009C2E9D" w:rsidRPr="002F77EA">
        <w:rPr>
          <w:rFonts w:ascii="Calibri" w:hAnsi="Calibri" w:cs="Times New Roman"/>
          <w:b/>
          <w:color w:val="262626"/>
          <w:sz w:val="24"/>
          <w:szCs w:val="24"/>
          <w:lang w:val="el-GR"/>
        </w:rPr>
        <w:t>Βασίλης Βλασταράς</w:t>
      </w:r>
      <w:r w:rsidR="009C2E9D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 – </w:t>
      </w:r>
      <w:r w:rsidR="009C2E9D">
        <w:rPr>
          <w:rFonts w:ascii="Calibri" w:hAnsi="Calibri" w:cs="Times New Roman"/>
          <w:color w:val="262626"/>
          <w:sz w:val="24"/>
          <w:szCs w:val="24"/>
          <w:lang w:val="el-GR"/>
        </w:rPr>
        <w:t>ζωγράφος</w:t>
      </w:r>
      <w:r w:rsidR="009C2E9D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, επίκουρος καθηγητής ΑΣΚΤ</w:t>
      </w:r>
    </w:p>
    <w:p w:rsidR="0048693E" w:rsidRPr="002F77EA" w:rsidRDefault="00AA4010" w:rsidP="0048693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  <w:r w:rsidRPr="002F77EA">
        <w:rPr>
          <w:rFonts w:ascii="Calibri" w:hAnsi="Calibri" w:cs="Times New Roman"/>
          <w:b/>
          <w:color w:val="262626"/>
          <w:sz w:val="24"/>
          <w:szCs w:val="24"/>
          <w:lang w:val="el-GR"/>
        </w:rPr>
        <w:t>Αρετή Λεοπούλου</w:t>
      </w:r>
      <w:r w:rsidR="0048693E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 – ιστορικός τέχνης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, επ</w:t>
      </w:r>
      <w:r w:rsidR="009C2E9D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ιμελήτρια 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ΚΜΣΤ</w:t>
      </w:r>
    </w:p>
    <w:p w:rsidR="0048693E" w:rsidRPr="002F77EA" w:rsidRDefault="00AA4010" w:rsidP="0048693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  <w:r w:rsidRPr="002F77EA">
        <w:rPr>
          <w:rFonts w:ascii="Calibri" w:hAnsi="Calibri" w:cs="Times New Roman"/>
          <w:b/>
          <w:color w:val="262626"/>
          <w:sz w:val="24"/>
          <w:szCs w:val="24"/>
          <w:lang w:val="el-GR"/>
        </w:rPr>
        <w:t>Αλέξανδρος Μπαλτζής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 – </w:t>
      </w:r>
      <w:r>
        <w:rPr>
          <w:rFonts w:ascii="Calibri" w:hAnsi="Calibri" w:cs="Times New Roman"/>
          <w:color w:val="262626"/>
          <w:sz w:val="24"/>
          <w:szCs w:val="24"/>
          <w:lang w:val="el-GR"/>
        </w:rPr>
        <w:t>αναπληρωτής καθηγητής Κοινωνιολογίας των Τεχνών και Μαζικής Επικοινωνίας</w:t>
      </w:r>
      <w:r w:rsidR="0048693E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, 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τ</w:t>
      </w:r>
      <w:r w:rsidR="009C2E9D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μήμα Δημοσιογραφίας και ΜΜΕ 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ΑΠΘ</w:t>
      </w:r>
    </w:p>
    <w:p w:rsidR="002B59F2" w:rsidRPr="002F77EA" w:rsidRDefault="002B59F2" w:rsidP="0048693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</w:p>
    <w:p w:rsidR="0048693E" w:rsidRPr="002F77EA" w:rsidRDefault="00AA4010" w:rsidP="002B59F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 w:cs="Times New Roman"/>
          <w:color w:val="262626"/>
          <w:sz w:val="24"/>
          <w:szCs w:val="24"/>
          <w:lang w:val="el-GR"/>
        </w:rPr>
      </w:pPr>
      <w:r w:rsidRPr="002F77EA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Επιμέλεια-</w:t>
      </w:r>
      <w:r w:rsidR="0048693E" w:rsidRPr="002F77EA">
        <w:rPr>
          <w:rFonts w:ascii="Calibri" w:hAnsi="Calibri" w:cs="Times New Roman"/>
          <w:b/>
          <w:bCs/>
          <w:color w:val="262626"/>
          <w:sz w:val="24"/>
          <w:szCs w:val="24"/>
          <w:lang w:val="el-GR"/>
        </w:rPr>
        <w:t>Συντονισμός</w:t>
      </w:r>
      <w:r w:rsidR="0048693E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: </w:t>
      </w:r>
      <w:r w:rsidRPr="002F77EA">
        <w:rPr>
          <w:rFonts w:ascii="Calibri" w:hAnsi="Calibri" w:cs="Times New Roman"/>
          <w:b/>
          <w:color w:val="262626"/>
          <w:sz w:val="24"/>
          <w:szCs w:val="24"/>
          <w:lang w:val="el-GR"/>
        </w:rPr>
        <w:t>Χάρις Κανελλοπούλου</w:t>
      </w:r>
      <w:r w:rsidR="0048693E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 – </w:t>
      </w:r>
      <w:r w:rsidRPr="002F77EA">
        <w:rPr>
          <w:rFonts w:ascii="Calibri" w:hAnsi="Calibri" w:cs="Times New Roman"/>
          <w:color w:val="262626"/>
          <w:sz w:val="24"/>
          <w:szCs w:val="24"/>
          <w:lang w:val="el-GR"/>
        </w:rPr>
        <w:t xml:space="preserve">ιστορικός τέχνης, επιμελήτρια </w:t>
      </w:r>
      <w:r w:rsidR="009C2E9D" w:rsidRPr="002F77EA">
        <w:rPr>
          <w:rFonts w:ascii="Calibri" w:hAnsi="Calibri" w:cs="Times New Roman"/>
          <w:color w:val="262626"/>
          <w:sz w:val="24"/>
          <w:szCs w:val="24"/>
          <w:lang w:val="el-GR"/>
        </w:rPr>
        <w:t>της έκθεσης</w:t>
      </w:r>
    </w:p>
    <w:p w:rsidR="002B59F2" w:rsidRPr="002F77EA" w:rsidRDefault="002B59F2" w:rsidP="002B59F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444444"/>
          <w:sz w:val="24"/>
          <w:szCs w:val="24"/>
          <w:lang w:val="el-GR"/>
        </w:rPr>
      </w:pPr>
    </w:p>
    <w:p w:rsidR="007F1FC4" w:rsidRPr="004220A8" w:rsidRDefault="00C53448" w:rsidP="002B59F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color w:val="444444"/>
          <w:sz w:val="24"/>
          <w:szCs w:val="24"/>
          <w:lang w:val="el-GR"/>
        </w:rPr>
      </w:pP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Η</w:t>
      </w:r>
      <w:r w:rsidR="00CF3EBD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καλλιτεχνική εργασία</w:t>
      </w:r>
      <w:r w:rsidR="00CF3EBD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θεωρείται συχνά μία επαγγελματική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απασχόληση</w:t>
      </w:r>
      <w:r w:rsidR="0063542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επισφαλή</w:t>
      </w:r>
      <w:r w:rsidR="000A7BA6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ς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,</w:t>
      </w:r>
      <w:r w:rsidR="0063542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απαξιωμένη ως προς τη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ν υλική αμοιβή της και</w:t>
      </w:r>
      <w:r w:rsidR="008219C3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υποτιμημένη</w:t>
      </w:r>
      <w:r w:rsidR="007E4BB3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–</w:t>
      </w:r>
      <w:r w:rsidR="008219C3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μ</w:t>
      </w:r>
      <w:r w:rsidR="0063542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ία </w:t>
      </w:r>
      <w:r w:rsidR="007E4BB3">
        <w:rPr>
          <w:rFonts w:asciiTheme="majorHAnsi" w:hAnsiTheme="majorHAnsi" w:cs="Times New Roman"/>
          <w:color w:val="444444"/>
          <w:sz w:val="24"/>
          <w:szCs w:val="24"/>
          <w:lang w:val="el-GR"/>
        </w:rPr>
        <w:t>παραδοχή</w:t>
      </w:r>
      <w:r w:rsidR="0063542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που, τα τελευταία χρόνια, </w:t>
      </w:r>
      <w:r w:rsidR="000A7BA6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επιβεβαιώνεται ολοένα και πιο εμφατικά</w:t>
      </w:r>
      <w:r w:rsidR="008219C3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υπό την πίεση της συνεχιζόμενης και</w:t>
      </w:r>
      <w:r w:rsidR="0063542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βαθύνουσας </w:t>
      </w:r>
      <w:r w:rsidR="008219C3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κρίσης. 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Ως συνέπεια αυτής της κρίσης</w:t>
      </w:r>
      <w:r w:rsidR="000A7BA6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,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και στον εικαστικό χώρο, οι επαγγελματικοί όροι και σχέσεις επαναπροσδιορίζονται, οι λειτουργίες θεσμών και δομών αναδιπλών</w:t>
      </w:r>
      <w:r w:rsidR="00EF734C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οντ</w:t>
      </w:r>
      <w:bookmarkStart w:id="0" w:name="_GoBack"/>
      <w:bookmarkEnd w:id="0"/>
      <w:r w:rsidR="00EF734C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αι, οι οικονομικοί πόροι</w:t>
      </w:r>
      <w:r w:rsidR="004B5897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και 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οι </w:t>
      </w:r>
      <w:r w:rsidR="004B5897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απολαβές</w:t>
      </w:r>
      <w:r w:rsidR="00EF734C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διαρκώς 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συρρικνώνονται. </w:t>
      </w:r>
    </w:p>
    <w:p w:rsidR="007F1FC4" w:rsidRPr="004220A8" w:rsidRDefault="000A7BA6" w:rsidP="002B59F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color w:val="444444"/>
          <w:sz w:val="24"/>
          <w:szCs w:val="24"/>
          <w:lang w:val="el-GR"/>
        </w:rPr>
      </w:pP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Υπό αυτές τις συνθήκες, πώς σκιαγραφείται η πραγματικότητα</w:t>
      </w:r>
      <w:r w:rsidR="00C53448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της καλλιτεχνικής εργασίας στην Ελλάδα, και ποιες </w:t>
      </w:r>
      <w:r w:rsidR="00EF734C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μπορεί να είναι </w:t>
      </w:r>
      <w:r w:rsidR="00C53448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οι προοπτικές της;</w:t>
      </w:r>
      <w:r w:rsidR="00685202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Πώς εργάζονται οι εικαστικοί </w:t>
      </w:r>
      <w:r w:rsidR="002D42E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καλλιτέχνες </w:t>
      </w:r>
      <w:r w:rsidR="0038339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σήμερα; Κ</w:t>
      </w:r>
      <w:r w:rsidR="00685202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ατά πόσο εξαρτάται η ενασχόλησή τους </w:t>
      </w:r>
      <w:r w:rsidR="0038339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με την τέχνη</w:t>
      </w:r>
      <w:r w:rsidR="00685202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από τις οικονομικές δυνατότητες που προκύπτουν;</w:t>
      </w:r>
      <w:r w:rsidR="007F1FC4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="0038339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Στρέφοντας το βλέμμα και</w:t>
      </w:r>
      <w:r w:rsidR="002D42E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προς τους νέους καλλιτέχνες </w:t>
      </w:r>
      <w:r w:rsidR="0038339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που 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ετοιμάζονται να εμφανιστούν</w:t>
      </w:r>
      <w:r w:rsidR="0038339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στο εικαστικ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ό προσκήνιο, ποια (αναμένεται να) είναι η στόχευση και η λειτουργία </w:t>
      </w:r>
      <w:r w:rsidR="007F1FC4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της καλλιτεχνική</w:t>
      </w:r>
      <w:r w:rsidR="0038339E"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ς εκπαίδευσης ως προς την προετοιμασία τους σε σχέση με τις προκλήσεις του δύσκολου επαγγελματικά καλλιτεχνικού χώρου;</w:t>
      </w:r>
    </w:p>
    <w:p w:rsidR="00685202" w:rsidRPr="004220A8" w:rsidRDefault="00685202" w:rsidP="002B59F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color w:val="444444"/>
          <w:sz w:val="24"/>
          <w:szCs w:val="24"/>
          <w:lang w:val="el-GR"/>
        </w:rPr>
      </w:pPr>
    </w:p>
    <w:p w:rsidR="002B59F2" w:rsidRPr="004220A8" w:rsidRDefault="00863651" w:rsidP="0086365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color w:val="444444"/>
          <w:sz w:val="24"/>
          <w:szCs w:val="24"/>
          <w:lang w:val="el-GR"/>
        </w:rPr>
      </w:pP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Εφαλτήρια της εκδήλωσης αυτής αποτελούν τόσο η θεματική της τρέχουσας έκθεσης στο Ινστιτούτο Σύγχρονης Ελληνικής Τέχνης, η οποία διερευνά 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θεωρητικά και εικαστικά 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τις πολλαπλές </w:t>
      </w:r>
      <w:r w:rsid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>πτυχές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της αξίας του έργου τέχνης, όσο και η έρευνα που πραγματώνεται αυτή την περίοδο από το </w:t>
      </w:r>
      <w:r w:rsidR="002F77EA">
        <w:rPr>
          <w:rFonts w:asciiTheme="majorHAnsi" w:hAnsiTheme="majorHAnsi" w:cs="Times New Roman"/>
          <w:color w:val="444444"/>
          <w:sz w:val="24"/>
          <w:szCs w:val="24"/>
          <w:lang w:val="el-GR"/>
        </w:rPr>
        <w:t>Κέντρο Σύγχρονης Τέχνης Θεσσαλονίκης του Κρατικού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Μουσείο</w:t>
      </w:r>
      <w:r w:rsidR="002F77EA">
        <w:rPr>
          <w:rFonts w:asciiTheme="majorHAnsi" w:hAnsiTheme="majorHAnsi" w:cs="Times New Roman"/>
          <w:color w:val="444444"/>
          <w:sz w:val="24"/>
          <w:szCs w:val="24"/>
          <w:lang w:val="el-GR"/>
        </w:rPr>
        <w:t>υ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Σύγχρονης Τέχνης σε συνεργασία με το </w:t>
      </w:r>
      <w:r w:rsidR="00EF734C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>Τμήμα Δημοσιογραφίας και ΜΜΕ του Αριστοτελείου Πανεπιστημίου Θεσσαλονίκης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με θέμα το βιοπορισμό και τις συνθήκες διαβίωσης των εικαστικών καλλιτεχνών στην Ελλάδα.</w:t>
      </w:r>
      <w:r w:rsidRPr="004220A8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Στόχος της είναι </w:t>
      </w:r>
      <w:r w:rsidR="007E4BB3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>όχι μόνο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να διερευνηθούν</w:t>
      </w:r>
      <w:r w:rsidR="007E4BB3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>,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</w:t>
      </w:r>
      <w:r w:rsidR="007E4BB3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αλλά 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και να τεθούν προς συζήτηση χαρακτηριστικά και όψεις </w:t>
      </w:r>
      <w:r w:rsidR="007E4BB3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>της καλλιτεχνικής εργασίας, καθώς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 και η σημασία της </w:t>
      </w:r>
      <w:r w:rsidR="007E4BB3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 xml:space="preserve">τόσο </w:t>
      </w:r>
      <w:r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>υπό τ</w:t>
      </w:r>
      <w:r w:rsidR="007E4BB3" w:rsidRPr="00AE1742">
        <w:rPr>
          <w:rFonts w:asciiTheme="majorHAnsi" w:hAnsiTheme="majorHAnsi" w:cs="Times New Roman"/>
          <w:color w:val="444444"/>
          <w:sz w:val="24"/>
          <w:szCs w:val="24"/>
          <w:lang w:val="el-GR"/>
        </w:rPr>
        <w:t>ις τρέχουσες συνθήκες όσο και για το πολιτιστικό μέλλον της χώρας μας.</w:t>
      </w:r>
    </w:p>
    <w:p w:rsidR="000D2C6A" w:rsidRPr="00AC7788" w:rsidRDefault="000D2C6A" w:rsidP="0048693E">
      <w:pPr>
        <w:spacing w:before="0" w:after="0" w:line="240" w:lineRule="auto"/>
        <w:rPr>
          <w:rFonts w:asciiTheme="majorHAnsi" w:hAnsiTheme="majorHAnsi"/>
          <w:b/>
        </w:rPr>
      </w:pPr>
    </w:p>
    <w:p w:rsidR="00AC7788" w:rsidRDefault="00AC7788" w:rsidP="0048693E">
      <w:pPr>
        <w:spacing w:before="0" w:after="0" w:line="240" w:lineRule="auto"/>
        <w:rPr>
          <w:rFonts w:asciiTheme="majorHAnsi" w:hAnsiTheme="majorHAnsi"/>
          <w:sz w:val="16"/>
          <w:szCs w:val="16"/>
          <w:lang w:val="en-US"/>
        </w:rPr>
      </w:pPr>
    </w:p>
    <w:p w:rsidR="00AC7788" w:rsidRDefault="00AC7788" w:rsidP="0048693E">
      <w:pPr>
        <w:spacing w:before="0" w:after="0" w:line="240" w:lineRule="auto"/>
        <w:rPr>
          <w:rFonts w:asciiTheme="majorHAnsi" w:hAnsiTheme="majorHAnsi"/>
          <w:sz w:val="16"/>
          <w:szCs w:val="16"/>
          <w:lang w:val="en-US"/>
        </w:rPr>
      </w:pPr>
    </w:p>
    <w:p w:rsidR="0048693E" w:rsidRPr="002A16DE" w:rsidRDefault="0048693E" w:rsidP="0048693E">
      <w:pPr>
        <w:spacing w:before="0" w:after="0" w:line="240" w:lineRule="auto"/>
        <w:rPr>
          <w:rFonts w:ascii="Calibri" w:hAnsi="Calibri"/>
          <w:sz w:val="22"/>
        </w:rPr>
      </w:pPr>
      <w:r w:rsidRPr="004220A8">
        <w:rPr>
          <w:rFonts w:asciiTheme="majorHAnsi" w:hAnsiTheme="majorHAnsi"/>
        </w:rPr>
        <w:br/>
      </w:r>
      <w:r>
        <w:rPr>
          <w:rFonts w:ascii="Calibri" w:hAnsi="Calibri"/>
          <w:sz w:val="22"/>
        </w:rPr>
        <w:br/>
        <w:t>_________</w:t>
      </w:r>
      <w:r w:rsidRPr="00A81C7C">
        <w:rPr>
          <w:rFonts w:ascii="Calibri" w:hAnsi="Calibri" w:cs="Calibri"/>
          <w:sz w:val="22"/>
          <w:szCs w:val="22"/>
        </w:rPr>
        <w:t>________________________________________</w:t>
      </w:r>
      <w:r>
        <w:rPr>
          <w:rFonts w:ascii="Calibri" w:hAnsi="Calibri" w:cs="Calibri"/>
          <w:sz w:val="22"/>
          <w:szCs w:val="22"/>
        </w:rPr>
        <w:t>________________________</w:t>
      </w:r>
      <w:r w:rsidRPr="00A81C7C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</w:t>
      </w:r>
    </w:p>
    <w:p w:rsidR="00613A31" w:rsidRPr="002B59F2" w:rsidRDefault="0048693E" w:rsidP="002B59F2">
      <w:pPr>
        <w:spacing w:before="0" w:after="0" w:line="240" w:lineRule="auto"/>
        <w:ind w:right="-523"/>
        <w:rPr>
          <w:rFonts w:ascii="Calibri" w:hAnsi="Calibri" w:cs="Calibri"/>
          <w:spacing w:val="2"/>
          <w:sz w:val="22"/>
          <w:szCs w:val="22"/>
        </w:rPr>
      </w:pPr>
      <w:r w:rsidRPr="00A81C7C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  </w:t>
      </w:r>
      <w:r w:rsidRPr="00A81C7C">
        <w:rPr>
          <w:rFonts w:ascii="Calibri" w:hAnsi="Calibri" w:cs="Calibri"/>
          <w:spacing w:val="2"/>
          <w:sz w:val="22"/>
          <w:szCs w:val="22"/>
        </w:rPr>
        <w:t xml:space="preserve"> </w:t>
      </w:r>
      <w:proofErr w:type="gramStart"/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i</w:t>
      </w:r>
      <w:proofErr w:type="gramEnd"/>
      <w:r w:rsidRPr="00A81C7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s</w:t>
      </w:r>
      <w:r w:rsidRPr="00A81C7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e</w:t>
      </w:r>
      <w:r w:rsidRPr="00A81C7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t</w:t>
      </w:r>
      <w:r w:rsidRPr="00A81C7C">
        <w:rPr>
          <w:rFonts w:ascii="Calibri" w:hAnsi="Calibri" w:cs="Calibri"/>
          <w:spacing w:val="2"/>
          <w:sz w:val="22"/>
          <w:szCs w:val="22"/>
        </w:rPr>
        <w:t xml:space="preserve"> ▪ Βαλαωρίτου 9</w:t>
      </w:r>
      <w:r w:rsidRPr="00A81C7C">
        <w:rPr>
          <w:rFonts w:ascii="Calibri" w:hAnsi="Calibri" w:cs="Calibri"/>
          <w:spacing w:val="2"/>
          <w:sz w:val="22"/>
          <w:szCs w:val="22"/>
          <w:vertAlign w:val="superscript"/>
        </w:rPr>
        <w:t>α</w:t>
      </w:r>
      <w:r w:rsidRPr="00A81C7C">
        <w:rPr>
          <w:rFonts w:ascii="Calibri" w:hAnsi="Calibri" w:cs="Calibri"/>
          <w:spacing w:val="2"/>
          <w:sz w:val="22"/>
          <w:szCs w:val="22"/>
        </w:rPr>
        <w:t xml:space="preserve"> ▪ 106 71 Αθήνα ▪ τηλ. 210 3616 165 ▪ </w:t>
      </w:r>
      <w:hyperlink r:id="rId6" w:history="1">
        <w:r w:rsidRPr="00A81C7C">
          <w:rPr>
            <w:rStyle w:val="Hyperlink"/>
            <w:rFonts w:ascii="Calibri" w:hAnsi="Calibri" w:cs="Calibri"/>
            <w:spacing w:val="2"/>
            <w:sz w:val="22"/>
            <w:szCs w:val="22"/>
            <w:lang w:val="en-US"/>
          </w:rPr>
          <w:t>www</w:t>
        </w:r>
        <w:r w:rsidRPr="00A81C7C">
          <w:rPr>
            <w:rStyle w:val="Hyperlink"/>
            <w:rFonts w:ascii="Calibri" w:hAnsi="Calibri" w:cs="Calibri"/>
            <w:spacing w:val="2"/>
            <w:sz w:val="22"/>
            <w:szCs w:val="22"/>
          </w:rPr>
          <w:t>.</w:t>
        </w:r>
        <w:r w:rsidRPr="00A81C7C">
          <w:rPr>
            <w:rStyle w:val="Hyperlink"/>
            <w:rFonts w:ascii="Calibri" w:hAnsi="Calibri" w:cs="Calibri"/>
            <w:spacing w:val="2"/>
            <w:sz w:val="22"/>
            <w:szCs w:val="22"/>
            <w:lang w:val="en-US"/>
          </w:rPr>
          <w:t>iset</w:t>
        </w:r>
        <w:r w:rsidRPr="00A81C7C">
          <w:rPr>
            <w:rStyle w:val="Hyperlink"/>
            <w:rFonts w:ascii="Calibri" w:hAnsi="Calibri" w:cs="Calibri"/>
            <w:spacing w:val="2"/>
            <w:sz w:val="22"/>
            <w:szCs w:val="22"/>
          </w:rPr>
          <w:t>.</w:t>
        </w:r>
        <w:r w:rsidRPr="00A81C7C">
          <w:rPr>
            <w:rStyle w:val="Hyperlink"/>
            <w:rFonts w:ascii="Calibri" w:hAnsi="Calibri" w:cs="Calibri"/>
            <w:spacing w:val="2"/>
            <w:sz w:val="22"/>
            <w:szCs w:val="22"/>
            <w:lang w:val="en-US"/>
          </w:rPr>
          <w:t>gr</w:t>
        </w:r>
      </w:hyperlink>
      <w:r w:rsidRPr="00A81C7C">
        <w:rPr>
          <w:rFonts w:ascii="Calibri" w:hAnsi="Calibri" w:cs="Calibri"/>
          <w:spacing w:val="2"/>
          <w:sz w:val="22"/>
          <w:szCs w:val="22"/>
        </w:rPr>
        <w:t xml:space="preserve"> ▪ </w:t>
      </w:r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greekartinstitute</w:t>
      </w:r>
      <w:r w:rsidRPr="00A81C7C">
        <w:rPr>
          <w:rFonts w:ascii="Calibri" w:hAnsi="Calibri" w:cs="Calibri"/>
          <w:spacing w:val="2"/>
          <w:sz w:val="22"/>
          <w:szCs w:val="22"/>
        </w:rPr>
        <w:t>@</w:t>
      </w:r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otenet</w:t>
      </w:r>
      <w:r w:rsidRPr="00A81C7C">
        <w:rPr>
          <w:rFonts w:ascii="Calibri" w:hAnsi="Calibri" w:cs="Calibri"/>
          <w:spacing w:val="2"/>
          <w:sz w:val="22"/>
          <w:szCs w:val="22"/>
        </w:rPr>
        <w:t>.</w:t>
      </w:r>
      <w:r w:rsidRPr="00A81C7C">
        <w:rPr>
          <w:rFonts w:ascii="Calibri" w:hAnsi="Calibri" w:cs="Calibri"/>
          <w:spacing w:val="2"/>
          <w:sz w:val="22"/>
          <w:szCs w:val="22"/>
          <w:lang w:val="en-US"/>
        </w:rPr>
        <w:t>gr</w:t>
      </w:r>
    </w:p>
    <w:sectPr w:rsidR="00613A31" w:rsidRPr="002B59F2" w:rsidSect="002B59F2">
      <w:pgSz w:w="11906" w:h="16838" w:code="9"/>
      <w:pgMar w:top="851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8693E"/>
    <w:rsid w:val="000A7BA6"/>
    <w:rsid w:val="000B1B4C"/>
    <w:rsid w:val="000D2C6A"/>
    <w:rsid w:val="001700A5"/>
    <w:rsid w:val="00184162"/>
    <w:rsid w:val="002B59F2"/>
    <w:rsid w:val="002D42E8"/>
    <w:rsid w:val="002F77EA"/>
    <w:rsid w:val="00351F1A"/>
    <w:rsid w:val="0038339E"/>
    <w:rsid w:val="004220A8"/>
    <w:rsid w:val="0048693E"/>
    <w:rsid w:val="004B5897"/>
    <w:rsid w:val="004C20E4"/>
    <w:rsid w:val="00586603"/>
    <w:rsid w:val="00613A31"/>
    <w:rsid w:val="0063542E"/>
    <w:rsid w:val="00685202"/>
    <w:rsid w:val="00754AD5"/>
    <w:rsid w:val="007E4BB3"/>
    <w:rsid w:val="007F1FC4"/>
    <w:rsid w:val="00813B73"/>
    <w:rsid w:val="008219C3"/>
    <w:rsid w:val="00863651"/>
    <w:rsid w:val="009C2E9D"/>
    <w:rsid w:val="009E6750"/>
    <w:rsid w:val="00AA4010"/>
    <w:rsid w:val="00AC7788"/>
    <w:rsid w:val="00AE1742"/>
    <w:rsid w:val="00BA1B27"/>
    <w:rsid w:val="00C53448"/>
    <w:rsid w:val="00CF3EBD"/>
    <w:rsid w:val="00E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3E"/>
    <w:pPr>
      <w:spacing w:before="120" w:after="120" w:line="360" w:lineRule="auto"/>
      <w:ind w:right="-663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693E"/>
    <w:rPr>
      <w:color w:val="0000FF"/>
      <w:u w:val="single"/>
    </w:rPr>
  </w:style>
  <w:style w:type="paragraph" w:customStyle="1" w:styleId="ecxmsonormal">
    <w:name w:val="ecxmsonormal"/>
    <w:basedOn w:val="Normal"/>
    <w:rsid w:val="0048693E"/>
    <w:pPr>
      <w:spacing w:before="100" w:beforeAutospacing="1" w:after="100" w:afterAutospacing="1" w:line="240" w:lineRule="auto"/>
      <w:ind w:right="0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8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3E"/>
    <w:pPr>
      <w:spacing w:before="120" w:after="120" w:line="360" w:lineRule="auto"/>
      <w:ind w:right="-663"/>
    </w:pPr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693E"/>
    <w:rPr>
      <w:color w:val="0000FF"/>
      <w:u w:val="single"/>
    </w:rPr>
  </w:style>
  <w:style w:type="paragraph" w:customStyle="1" w:styleId="ecxmsonormal">
    <w:name w:val="ecxmsonormal"/>
    <w:basedOn w:val="Normal"/>
    <w:rsid w:val="0048693E"/>
    <w:pPr>
      <w:spacing w:before="100" w:beforeAutospacing="1" w:after="100" w:afterAutospacing="1" w:line="240" w:lineRule="auto"/>
      <w:ind w:right="0"/>
    </w:pPr>
    <w:rPr>
      <w:rFonts w:ascii="Times" w:eastAsiaTheme="minorEastAsia" w:hAnsi="Times" w:cstheme="minorBid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8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3C6C7-C1FB-4637-BC5F-CACCE8A5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Kanellopoulou</dc:creator>
  <cp:lastModifiedBy>BRPA</cp:lastModifiedBy>
  <cp:revision>4</cp:revision>
  <dcterms:created xsi:type="dcterms:W3CDTF">2016-05-14T08:14:00Z</dcterms:created>
  <dcterms:modified xsi:type="dcterms:W3CDTF">2016-05-17T07:04:00Z</dcterms:modified>
</cp:coreProperties>
</file>